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4035" w14:textId="77777777" w:rsidR="00E00B0C" w:rsidRPr="004F5CDA" w:rsidRDefault="00E00B0C" w:rsidP="004F5CDA">
      <w:pPr>
        <w:spacing w:line="360" w:lineRule="auto"/>
        <w:jc w:val="center"/>
        <w:rPr>
          <w:b/>
          <w:bCs/>
          <w:sz w:val="28"/>
          <w:szCs w:val="28"/>
        </w:rPr>
      </w:pPr>
      <w:r w:rsidRPr="004F5CDA">
        <w:rPr>
          <w:b/>
          <w:bCs/>
          <w:sz w:val="28"/>
          <w:szCs w:val="28"/>
        </w:rPr>
        <w:t>Regulamin Szkolenia Mikołajki Onkologiczne</w:t>
      </w:r>
    </w:p>
    <w:p w14:paraId="6C0CDFDB" w14:textId="77777777" w:rsidR="00E00B0C" w:rsidRPr="00F17841" w:rsidRDefault="00E00B0C" w:rsidP="00440D9A">
      <w:pPr>
        <w:spacing w:line="360" w:lineRule="auto"/>
        <w:jc w:val="both"/>
      </w:pPr>
    </w:p>
    <w:p w14:paraId="44F4D403" w14:textId="77777777" w:rsidR="00E00B0C" w:rsidRPr="00F17841" w:rsidRDefault="00E00B0C" w:rsidP="00440D9A">
      <w:pPr>
        <w:spacing w:line="360" w:lineRule="auto"/>
        <w:jc w:val="both"/>
      </w:pPr>
      <w:r w:rsidRPr="00F17841">
        <w:t>§ 1. Postanowienia ogólne</w:t>
      </w:r>
    </w:p>
    <w:p w14:paraId="7F764FE0" w14:textId="77777777" w:rsidR="00E00B0C" w:rsidRPr="00F17841" w:rsidRDefault="00E00B0C" w:rsidP="00440D9A">
      <w:pPr>
        <w:spacing w:line="360" w:lineRule="auto"/>
        <w:jc w:val="both"/>
      </w:pPr>
      <w:r w:rsidRPr="00F17841">
        <w:t>1.1. Szkolenie Mikołajki Onkologiczne odbywa si</w:t>
      </w:r>
      <w:r>
        <w:t xml:space="preserve">ę w </w:t>
      </w:r>
      <w:bookmarkStart w:id="0" w:name="_Hlk162952355"/>
      <w:r>
        <w:t>Hotelu Warsaw Plaza, ul. Łączyny 5, 02-820 Warszawa</w:t>
      </w:r>
      <w:bookmarkEnd w:id="0"/>
      <w:r>
        <w:t>.</w:t>
      </w:r>
    </w:p>
    <w:p w14:paraId="78E34DF1" w14:textId="77777777" w:rsidR="00E00B0C" w:rsidRDefault="00E00B0C" w:rsidP="00440D9A">
      <w:pPr>
        <w:spacing w:line="360" w:lineRule="auto"/>
        <w:jc w:val="both"/>
      </w:pPr>
      <w:r w:rsidRPr="00F17841">
        <w:t xml:space="preserve">1.2. Szkolenia jest organizowane przez Przychodnia Weterynaryjna </w:t>
      </w:r>
      <w:r>
        <w:t>„</w:t>
      </w:r>
      <w:r w:rsidRPr="00F17841">
        <w:t>Kochanowskiego</w:t>
      </w:r>
      <w:r>
        <w:t>”</w:t>
      </w:r>
      <w:r w:rsidRPr="00F17841">
        <w:t xml:space="preserve"> </w:t>
      </w:r>
      <w:r>
        <w:t>s</w:t>
      </w:r>
      <w:r w:rsidRPr="00F17841">
        <w:t>.</w:t>
      </w:r>
      <w:r>
        <w:t>c</w:t>
      </w:r>
      <w:r w:rsidRPr="00F17841">
        <w:t>.</w:t>
      </w:r>
      <w:r>
        <w:t xml:space="preserve"> Dominika Balcerzak, Jarosław Balcerzak z siedzibą w Warszawie </w:t>
      </w:r>
      <w:r w:rsidRPr="00F17841">
        <w:t>01-864</w:t>
      </w:r>
      <w:r>
        <w:t xml:space="preserve"> ul. Jana Kochanowskiego 23/H6</w:t>
      </w:r>
      <w:r w:rsidRPr="00F17841">
        <w:t>, we współpracy z Level Up Sp. z o.o.</w:t>
      </w:r>
      <w:r>
        <w:t xml:space="preserve"> z siedzibą w Warszawie</w:t>
      </w:r>
      <w:r w:rsidRPr="00F17841">
        <w:t xml:space="preserve"> 02-057 </w:t>
      </w:r>
      <w:r>
        <w:t xml:space="preserve">ul. </w:t>
      </w:r>
      <w:r w:rsidRPr="00F17841">
        <w:t xml:space="preserve">Filtrowa 37/1 – dalej zwani </w:t>
      </w:r>
      <w:r>
        <w:t>O</w:t>
      </w:r>
      <w:r w:rsidRPr="00F17841">
        <w:t>rganizatorem.</w:t>
      </w:r>
    </w:p>
    <w:p w14:paraId="43320346" w14:textId="23FB16E6" w:rsidR="00E00B0C" w:rsidRPr="00F17841" w:rsidRDefault="00E00B0C" w:rsidP="00440D9A">
      <w:pPr>
        <w:spacing w:line="360" w:lineRule="auto"/>
        <w:jc w:val="both"/>
      </w:pPr>
      <w:r>
        <w:t>Adresem korespondencyjnym do kontaktu z Organizatorem jest Przychodnia Weterynaryjna „Kochanowskiego” s.c. Dominika Balcerzak, Jarosław Balcerzak ul. Jana Kochanowskiego 23 / H6, 01-864 Warszawa oraz adres email: jarek.balcerzak8</w:t>
      </w:r>
      <w:r w:rsidR="00362C43">
        <w:t>3</w:t>
      </w:r>
      <w:r>
        <w:t>@gmail.com</w:t>
      </w:r>
    </w:p>
    <w:p w14:paraId="70B45D7B" w14:textId="77777777" w:rsidR="00E00B0C" w:rsidRPr="00F17841" w:rsidRDefault="00E00B0C" w:rsidP="00440D9A">
      <w:pPr>
        <w:spacing w:line="360" w:lineRule="auto"/>
        <w:jc w:val="both"/>
      </w:pPr>
      <w:r w:rsidRPr="00F17841">
        <w:t>1.3. Określenia użyte w niniejszym Regulaminie:</w:t>
      </w:r>
    </w:p>
    <w:p w14:paraId="52733BB5" w14:textId="77777777" w:rsidR="00E00B0C" w:rsidRPr="00F17841" w:rsidRDefault="00E00B0C" w:rsidP="00440D9A">
      <w:pPr>
        <w:spacing w:line="360" w:lineRule="auto"/>
        <w:jc w:val="both"/>
      </w:pPr>
      <w:r w:rsidRPr="00F17841">
        <w:t xml:space="preserve">● Organizator: Przychodnia Weterynaryjna </w:t>
      </w:r>
      <w:r>
        <w:t>„Kochanowskiego” s.c. Dominika Balcerzak, Jarosław Balcerzak oraz</w:t>
      </w:r>
      <w:r w:rsidRPr="00F17841">
        <w:t xml:space="preserve"> Level Up Sp. z o.o.</w:t>
      </w:r>
    </w:p>
    <w:p w14:paraId="29C66AB1" w14:textId="77777777" w:rsidR="00E00B0C" w:rsidRPr="00F17841" w:rsidRDefault="00E00B0C" w:rsidP="00440D9A">
      <w:pPr>
        <w:spacing w:line="360" w:lineRule="auto"/>
        <w:jc w:val="both"/>
      </w:pPr>
      <w:r w:rsidRPr="00F17841">
        <w:t>● Uczestnik: lekarz weterynarii, student weterynarii.</w:t>
      </w:r>
    </w:p>
    <w:p w14:paraId="3BF7DD45" w14:textId="77777777" w:rsidR="00E00B0C" w:rsidRPr="00F17841" w:rsidRDefault="00E00B0C" w:rsidP="00440D9A">
      <w:pPr>
        <w:spacing w:line="360" w:lineRule="auto"/>
        <w:jc w:val="both"/>
      </w:pPr>
      <w:r w:rsidRPr="00F17841">
        <w:t>● Miejsce Szkolenia:</w:t>
      </w:r>
      <w:r>
        <w:t xml:space="preserve"> Hotel Warsaw Plaza, ul. Łączyny 5, 02-820 Warszawa.</w:t>
      </w:r>
    </w:p>
    <w:p w14:paraId="2EF07928" w14:textId="77777777" w:rsidR="00E00B0C" w:rsidRPr="00F17841" w:rsidRDefault="00E00B0C" w:rsidP="00440D9A">
      <w:pPr>
        <w:spacing w:line="360" w:lineRule="auto"/>
        <w:jc w:val="both"/>
      </w:pPr>
      <w:r w:rsidRPr="00F17841">
        <w:t xml:space="preserve">1.4. Adresatami szkolenia są: lekarze weterynarii, studenci weterynarii. </w:t>
      </w:r>
    </w:p>
    <w:p w14:paraId="5A64CC3F" w14:textId="77777777" w:rsidR="00E00B0C" w:rsidRDefault="00E00B0C" w:rsidP="00440D9A">
      <w:pPr>
        <w:spacing w:line="360" w:lineRule="auto"/>
        <w:jc w:val="both"/>
      </w:pPr>
      <w:r w:rsidRPr="00F17841">
        <w:t>1.5.Przepisy niniejszego Regulaminu obowiązują wszystkich Uczestników.</w:t>
      </w:r>
    </w:p>
    <w:p w14:paraId="63988C7F" w14:textId="1A156D82" w:rsidR="0015676A" w:rsidRDefault="00362C43" w:rsidP="00440D9A">
      <w:pPr>
        <w:spacing w:line="360" w:lineRule="auto"/>
        <w:jc w:val="both"/>
      </w:pPr>
      <w:r>
        <w:t>1.6. Szkolenie</w:t>
      </w:r>
      <w:r w:rsidR="0015676A">
        <w:t xml:space="preserve"> składa się z 3 dni</w:t>
      </w:r>
      <w:r>
        <w:t>. Składa się z Warsztatów 6 grudnia, oraz Wykładów 7 i 8 grudnia</w:t>
      </w:r>
      <w:r w:rsidR="0015676A">
        <w:t>. Przewidziany jest następujący sposób uczestni</w:t>
      </w:r>
      <w:r w:rsidR="00F97B04">
        <w:t>ctwa</w:t>
      </w:r>
      <w:r w:rsidR="003306B2">
        <w:t xml:space="preserve"> </w:t>
      </w:r>
      <w:r w:rsidR="0015676A">
        <w:t>:</w:t>
      </w:r>
    </w:p>
    <w:p w14:paraId="3539ABEB" w14:textId="4FE86722" w:rsidR="0015676A" w:rsidRDefault="0015676A" w:rsidP="00440D9A">
      <w:pPr>
        <w:spacing w:line="360" w:lineRule="auto"/>
        <w:jc w:val="both"/>
      </w:pPr>
      <w:r>
        <w:t>- uczestnictwo w Warsztatach (6 grudnia),</w:t>
      </w:r>
    </w:p>
    <w:p w14:paraId="34F17B99" w14:textId="29794EA4" w:rsidR="0015676A" w:rsidRDefault="0015676A" w:rsidP="00440D9A">
      <w:pPr>
        <w:spacing w:line="360" w:lineRule="auto"/>
        <w:jc w:val="both"/>
      </w:pPr>
      <w:r>
        <w:t>- uczestnictwo w Wykładach (7 oraz 8 grudnia),</w:t>
      </w:r>
    </w:p>
    <w:p w14:paraId="552C7353" w14:textId="1F86A6D9" w:rsidR="0015676A" w:rsidRDefault="0015676A" w:rsidP="00440D9A">
      <w:pPr>
        <w:spacing w:line="360" w:lineRule="auto"/>
        <w:jc w:val="both"/>
      </w:pPr>
      <w:r>
        <w:t>- uczestnictwo w cał</w:t>
      </w:r>
      <w:r w:rsidR="00DC12E0">
        <w:t>ościowym</w:t>
      </w:r>
      <w:r>
        <w:t xml:space="preserve"> trzydniowym Szkoleniu (6-8 grudnia).</w:t>
      </w:r>
    </w:p>
    <w:p w14:paraId="70BC85A2" w14:textId="7F5DE712" w:rsidR="00362C43" w:rsidRPr="00F17841" w:rsidRDefault="0015676A" w:rsidP="00440D9A">
      <w:pPr>
        <w:spacing w:line="360" w:lineRule="auto"/>
        <w:jc w:val="both"/>
      </w:pPr>
      <w:r>
        <w:t xml:space="preserve">Ilość </w:t>
      </w:r>
      <w:r w:rsidR="004331A9">
        <w:t xml:space="preserve">miejsc na warsztaty jest </w:t>
      </w:r>
      <w:r w:rsidR="00FA5D8F">
        <w:t>ograniczona</w:t>
      </w:r>
      <w:r>
        <w:t>.</w:t>
      </w:r>
    </w:p>
    <w:p w14:paraId="67FC691F" w14:textId="77777777" w:rsidR="00E00B0C" w:rsidRDefault="00E00B0C" w:rsidP="00440D9A">
      <w:pPr>
        <w:spacing w:line="360" w:lineRule="auto"/>
        <w:jc w:val="both"/>
      </w:pPr>
    </w:p>
    <w:p w14:paraId="65D53D7E" w14:textId="77777777" w:rsidR="0015676A" w:rsidRPr="00F17841" w:rsidRDefault="0015676A" w:rsidP="00440D9A">
      <w:pPr>
        <w:spacing w:line="360" w:lineRule="auto"/>
        <w:jc w:val="both"/>
      </w:pPr>
    </w:p>
    <w:p w14:paraId="5959BB1A" w14:textId="77777777" w:rsidR="00E00B0C" w:rsidRPr="00F17841" w:rsidRDefault="00E00B0C" w:rsidP="00440D9A">
      <w:pPr>
        <w:spacing w:line="360" w:lineRule="auto"/>
        <w:jc w:val="both"/>
      </w:pPr>
      <w:r w:rsidRPr="00F17841">
        <w:lastRenderedPageBreak/>
        <w:t>§ 2. Uczestnictwo w Szkoleniu</w:t>
      </w:r>
    </w:p>
    <w:p w14:paraId="626BC36A" w14:textId="77777777" w:rsidR="00E00B0C" w:rsidRPr="00F17841" w:rsidRDefault="00E00B0C" w:rsidP="00440D9A">
      <w:pPr>
        <w:spacing w:line="360" w:lineRule="auto"/>
        <w:jc w:val="both"/>
      </w:pPr>
      <w:r w:rsidRPr="00F17841">
        <w:t>2.1. Warunkiem uczestnictwa w Szkoleniu jest:</w:t>
      </w:r>
    </w:p>
    <w:p w14:paraId="5B3493B8" w14:textId="77777777" w:rsidR="00E00B0C" w:rsidRPr="00F17841" w:rsidRDefault="00E00B0C" w:rsidP="00440D9A">
      <w:pPr>
        <w:spacing w:line="360" w:lineRule="auto"/>
        <w:jc w:val="both"/>
      </w:pPr>
      <w:r w:rsidRPr="00F17841">
        <w:t>a. Zgłoszenie chęci uczestnictwa przez formularz zgłoszeniowy</w:t>
      </w:r>
      <w:r>
        <w:t>,</w:t>
      </w:r>
    </w:p>
    <w:p w14:paraId="0B13EE5C" w14:textId="77777777" w:rsidR="00E00B0C" w:rsidRPr="00F17841" w:rsidRDefault="00E00B0C" w:rsidP="00440D9A">
      <w:pPr>
        <w:spacing w:line="360" w:lineRule="auto"/>
        <w:jc w:val="both"/>
      </w:pPr>
      <w:r w:rsidRPr="00F17841">
        <w:t>b. Opłacenia uczestnictwa w Szkoleniu</w:t>
      </w:r>
      <w:r>
        <w:t>.</w:t>
      </w:r>
    </w:p>
    <w:p w14:paraId="16AC0435" w14:textId="31DEDD69" w:rsidR="00E00B0C" w:rsidRPr="00F17841" w:rsidRDefault="00E00B0C" w:rsidP="00440D9A">
      <w:pPr>
        <w:spacing w:line="360" w:lineRule="auto"/>
        <w:jc w:val="both"/>
      </w:pPr>
      <w:r w:rsidRPr="00F17841">
        <w:t xml:space="preserve">2.2. Organizator za zorganizowane </w:t>
      </w:r>
      <w:r w:rsidR="0015676A">
        <w:t>S</w:t>
      </w:r>
      <w:r w:rsidRPr="00F17841">
        <w:t>zkolenie wystawi fakturę VAT. Uczestnik jest</w:t>
      </w:r>
      <w:r>
        <w:t xml:space="preserve"> </w:t>
      </w:r>
      <w:r w:rsidRPr="00F17841">
        <w:t xml:space="preserve">zobowiązany do </w:t>
      </w:r>
      <w:r w:rsidR="0015676A">
        <w:t xml:space="preserve">podania w formularzu zgłoszeniowym wszelkich </w:t>
      </w:r>
      <w:r w:rsidRPr="00F17841">
        <w:t xml:space="preserve">niezbędnych </w:t>
      </w:r>
      <w:r w:rsidR="0015676A">
        <w:t xml:space="preserve">danych </w:t>
      </w:r>
      <w:r w:rsidRPr="00F17841">
        <w:t>do wystawienia faktury</w:t>
      </w:r>
      <w:r w:rsidR="0015676A">
        <w:t>.</w:t>
      </w:r>
    </w:p>
    <w:p w14:paraId="602A355A" w14:textId="77777777" w:rsidR="00E00B0C" w:rsidRPr="00F17841" w:rsidRDefault="00E00B0C" w:rsidP="00440D9A">
      <w:pPr>
        <w:spacing w:line="360" w:lineRule="auto"/>
        <w:jc w:val="both"/>
      </w:pPr>
      <w:r w:rsidRPr="00F17841">
        <w:t>2.3. Każdy Uczestnik otrzyma certyfikat uczestnictwa w Szkoleniu</w:t>
      </w:r>
      <w:r>
        <w:t>.</w:t>
      </w:r>
    </w:p>
    <w:p w14:paraId="4E4D9E34" w14:textId="15757BB4" w:rsidR="00E00B0C" w:rsidRDefault="00E00B0C" w:rsidP="00440D9A">
      <w:pPr>
        <w:spacing w:line="360" w:lineRule="auto"/>
        <w:jc w:val="both"/>
      </w:pPr>
      <w:r w:rsidRPr="00F17841">
        <w:t>2.4. Limit Uczestników: 40 osób</w:t>
      </w:r>
      <w:r w:rsidR="004331A9">
        <w:t>, Warsztaty 15 osób.</w:t>
      </w:r>
      <w:r w:rsidR="008E1050">
        <w:t xml:space="preserve"> Limit uczestników może ulec zmianie.</w:t>
      </w:r>
    </w:p>
    <w:p w14:paraId="2166CC82" w14:textId="08FC6BB9" w:rsidR="00FA5D8F" w:rsidRDefault="00FA5D8F" w:rsidP="00440D9A">
      <w:pPr>
        <w:spacing w:line="360" w:lineRule="auto"/>
        <w:jc w:val="both"/>
      </w:pPr>
      <w:r>
        <w:t>2.5. Uczestnicy objęci są ubezpieczeniem.</w:t>
      </w:r>
    </w:p>
    <w:p w14:paraId="12BB08EF" w14:textId="77777777" w:rsidR="00E00B0C" w:rsidRPr="00F17841" w:rsidRDefault="00E00B0C" w:rsidP="00440D9A">
      <w:pPr>
        <w:spacing w:line="360" w:lineRule="auto"/>
        <w:jc w:val="both"/>
      </w:pPr>
    </w:p>
    <w:p w14:paraId="2C527CB6" w14:textId="77777777" w:rsidR="00E00B0C" w:rsidRPr="00F17841" w:rsidRDefault="00E00B0C" w:rsidP="00440D9A">
      <w:pPr>
        <w:spacing w:line="360" w:lineRule="auto"/>
        <w:jc w:val="both"/>
      </w:pPr>
      <w:r w:rsidRPr="00F17841">
        <w:t>§ 3. Zasady udziału w Szkoleniu</w:t>
      </w:r>
    </w:p>
    <w:p w14:paraId="73871B52" w14:textId="77777777" w:rsidR="00E00B0C" w:rsidRPr="00F17841" w:rsidRDefault="00E00B0C" w:rsidP="00440D9A">
      <w:pPr>
        <w:spacing w:line="360" w:lineRule="auto"/>
        <w:jc w:val="both"/>
      </w:pPr>
      <w:r w:rsidRPr="00F17841">
        <w:t>3.1. Uczestnik może zrezygnować z uczestnictwa w Szkoleniu. Rezygnacja Uczestnika z</w:t>
      </w:r>
      <w:r>
        <w:t xml:space="preserve"> </w:t>
      </w:r>
      <w:r w:rsidRPr="00F17841">
        <w:t>udziału w</w:t>
      </w:r>
      <w:r>
        <w:t> </w:t>
      </w:r>
      <w:r w:rsidRPr="00F17841">
        <w:t>Szkoleniu powinna być dokonana w formie pisemnej i przesłana drogą</w:t>
      </w:r>
      <w:r>
        <w:t xml:space="preserve"> </w:t>
      </w:r>
      <w:r w:rsidRPr="00F17841">
        <w:t>elektroniczną na adres Organizatora.</w:t>
      </w:r>
    </w:p>
    <w:p w14:paraId="21300463" w14:textId="77777777" w:rsidR="00E00B0C" w:rsidRPr="00F17841" w:rsidRDefault="00E00B0C" w:rsidP="00440D9A">
      <w:pPr>
        <w:spacing w:line="360" w:lineRule="auto"/>
        <w:jc w:val="both"/>
      </w:pPr>
      <w:r w:rsidRPr="00F17841">
        <w:t>3.2. W przypadku rezygnacji z udziału w Szkoleniu:</w:t>
      </w:r>
    </w:p>
    <w:p w14:paraId="4A251D82" w14:textId="2E235849" w:rsidR="00E00B0C" w:rsidRPr="00F17841" w:rsidRDefault="00E00B0C" w:rsidP="00440D9A">
      <w:pPr>
        <w:spacing w:line="360" w:lineRule="auto"/>
        <w:jc w:val="both"/>
      </w:pPr>
      <w:r w:rsidRPr="00F17841">
        <w:t xml:space="preserve">● zgłoszonym do </w:t>
      </w:r>
      <w:r w:rsidR="00015322">
        <w:t>28</w:t>
      </w:r>
      <w:r w:rsidRPr="00F17841">
        <w:t xml:space="preserve"> października 2024 roku Uczestnikowi przysługuje zwrot poniesionych</w:t>
      </w:r>
      <w:r>
        <w:t xml:space="preserve"> </w:t>
      </w:r>
      <w:r w:rsidRPr="00F17841">
        <w:t>opłat</w:t>
      </w:r>
      <w:r w:rsidR="00015322">
        <w:t>.</w:t>
      </w:r>
    </w:p>
    <w:p w14:paraId="0CE9F260" w14:textId="65DED600" w:rsidR="00E00B0C" w:rsidRDefault="00E00B0C" w:rsidP="00440D9A">
      <w:pPr>
        <w:spacing w:line="360" w:lineRule="auto"/>
        <w:jc w:val="both"/>
      </w:pPr>
      <w:r w:rsidRPr="00F17841">
        <w:t xml:space="preserve">● zgłoszonym w terminie </w:t>
      </w:r>
      <w:r>
        <w:t xml:space="preserve">po </w:t>
      </w:r>
      <w:r w:rsidR="00015322">
        <w:t>28</w:t>
      </w:r>
      <w:r w:rsidRPr="00F17841">
        <w:t xml:space="preserve"> października 202</w:t>
      </w:r>
      <w:r>
        <w:t>4</w:t>
      </w:r>
      <w:r w:rsidRPr="00F17841">
        <w:t xml:space="preserve"> do </w:t>
      </w:r>
      <w:r w:rsidR="00015322">
        <w:t>2</w:t>
      </w:r>
      <w:r w:rsidRPr="00F17841">
        <w:t xml:space="preserve"> </w:t>
      </w:r>
      <w:r w:rsidR="0015676A">
        <w:t>g</w:t>
      </w:r>
      <w:r w:rsidR="00015322">
        <w:t>rudnia</w:t>
      </w:r>
      <w:r w:rsidRPr="00F17841">
        <w:t xml:space="preserve"> 202</w:t>
      </w:r>
      <w:r>
        <w:t>4</w:t>
      </w:r>
      <w:r w:rsidRPr="00F17841">
        <w:t xml:space="preserve"> roku Uczestnik</w:t>
      </w:r>
      <w:r>
        <w:t xml:space="preserve"> </w:t>
      </w:r>
      <w:r w:rsidRPr="00F17841">
        <w:t xml:space="preserve">otrzymuje zwrot poniesionych opłat pomniejszony o opłatę manipulacyjną w wysokości </w:t>
      </w:r>
      <w:r w:rsidR="00015322">
        <w:t>1800</w:t>
      </w:r>
      <w:r>
        <w:t xml:space="preserve"> </w:t>
      </w:r>
      <w:r w:rsidRPr="00F17841">
        <w:t xml:space="preserve">złotych </w:t>
      </w:r>
      <w:r w:rsidR="00253C2A">
        <w:t>netto</w:t>
      </w:r>
      <w:r w:rsidR="008E1050">
        <w:t xml:space="preserve"> plus 23% vat (2214 zł brutto).</w:t>
      </w:r>
    </w:p>
    <w:p w14:paraId="2023F8EE" w14:textId="1EAAD3C1" w:rsidR="00015322" w:rsidRDefault="00015322" w:rsidP="00440D9A">
      <w:pPr>
        <w:spacing w:line="360" w:lineRule="auto"/>
        <w:jc w:val="both"/>
      </w:pPr>
      <w:r>
        <w:t xml:space="preserve">Po 2 </w:t>
      </w:r>
      <w:r w:rsidR="0015676A">
        <w:t>g</w:t>
      </w:r>
      <w:r>
        <w:t xml:space="preserve">rudnia nie przysługuje </w:t>
      </w:r>
      <w:r w:rsidR="005E7256">
        <w:t>zwrot</w:t>
      </w:r>
      <w:r>
        <w:t xml:space="preserve"> poniesionych opłat.</w:t>
      </w:r>
    </w:p>
    <w:p w14:paraId="5FF3EB1A" w14:textId="05771DF3" w:rsidR="00015322" w:rsidRPr="00F17841" w:rsidRDefault="004331A9" w:rsidP="00015322">
      <w:pPr>
        <w:spacing w:line="360" w:lineRule="auto"/>
        <w:jc w:val="both"/>
      </w:pPr>
      <w:r>
        <w:t>3.3. O udziale w Warsztatach decyduje kolejność zgłoszeń, ilość miejsc jest ograniczona.</w:t>
      </w:r>
    </w:p>
    <w:p w14:paraId="629F8D97" w14:textId="7EED3D2B" w:rsidR="00E00B0C" w:rsidRPr="00F17841" w:rsidRDefault="00E00B0C" w:rsidP="00440D9A">
      <w:pPr>
        <w:spacing w:line="360" w:lineRule="auto"/>
        <w:jc w:val="both"/>
      </w:pPr>
      <w:r w:rsidRPr="00F17841">
        <w:t>3.</w:t>
      </w:r>
      <w:r w:rsidR="004331A9">
        <w:t>4</w:t>
      </w:r>
      <w:r w:rsidRPr="00F17841">
        <w:t>. Istnieje możliwość bezpłatnego przeniesienia uczestnictwa na inną osobę – Uczestnik</w:t>
      </w:r>
      <w:r>
        <w:t xml:space="preserve"> </w:t>
      </w:r>
      <w:r w:rsidRPr="00F17841">
        <w:t>rezygnujący z udziału w Szkoleniu jest zobowiązany do znalezienia zastępstwa. Zmiana</w:t>
      </w:r>
      <w:r>
        <w:t xml:space="preserve"> </w:t>
      </w:r>
      <w:r w:rsidRPr="00F17841">
        <w:t>powinna być dokonana w</w:t>
      </w:r>
      <w:r>
        <w:t> </w:t>
      </w:r>
      <w:r w:rsidRPr="00F17841">
        <w:t>formie pisemnej i przesłana drogą elektroniczna na adres mailowy</w:t>
      </w:r>
      <w:r>
        <w:t xml:space="preserve"> O</w:t>
      </w:r>
      <w:r w:rsidRPr="00F17841">
        <w:t>rganizatora na minimum tydzień przed ustalonym terminem Szkolenia.</w:t>
      </w:r>
    </w:p>
    <w:p w14:paraId="1E07C0E2" w14:textId="26A952E2" w:rsidR="00E00B0C" w:rsidRDefault="00E00B0C" w:rsidP="00440D9A">
      <w:pPr>
        <w:spacing w:line="360" w:lineRule="auto"/>
        <w:jc w:val="both"/>
      </w:pPr>
      <w:r w:rsidRPr="00F17841">
        <w:t>3.</w:t>
      </w:r>
      <w:r w:rsidR="004331A9">
        <w:t>5</w:t>
      </w:r>
      <w:r w:rsidRPr="00F17841">
        <w:t>. W przypadku braku informacji o rezygnacji z udziału w Szkoleniu Uczestnikowi nie</w:t>
      </w:r>
      <w:r>
        <w:t xml:space="preserve"> </w:t>
      </w:r>
      <w:r w:rsidRPr="00F17841">
        <w:t>przysługuje zwrot opłaty za szkolenie.</w:t>
      </w:r>
    </w:p>
    <w:p w14:paraId="2A7F6E94" w14:textId="77777777" w:rsidR="00E00B0C" w:rsidRPr="00F17841" w:rsidRDefault="00E00B0C" w:rsidP="00440D9A">
      <w:pPr>
        <w:spacing w:line="360" w:lineRule="auto"/>
        <w:jc w:val="both"/>
      </w:pPr>
    </w:p>
    <w:p w14:paraId="75C1DA63" w14:textId="77777777" w:rsidR="00E00B0C" w:rsidRPr="00F17841" w:rsidRDefault="00E00B0C" w:rsidP="00440D9A">
      <w:pPr>
        <w:spacing w:line="360" w:lineRule="auto"/>
        <w:jc w:val="both"/>
      </w:pPr>
      <w:r w:rsidRPr="00F17841">
        <w:t>§ 4. Opłaty</w:t>
      </w:r>
    </w:p>
    <w:p w14:paraId="72BA0531" w14:textId="5AE3AE02" w:rsidR="0021625A" w:rsidRPr="00F17841" w:rsidRDefault="00E00B0C" w:rsidP="00440D9A">
      <w:pPr>
        <w:spacing w:line="360" w:lineRule="auto"/>
        <w:jc w:val="both"/>
      </w:pPr>
      <w:r w:rsidRPr="00F17841">
        <w:t>4.1. Wysokoś</w:t>
      </w:r>
      <w:r w:rsidR="003306B2">
        <w:t>ć</w:t>
      </w:r>
      <w:r w:rsidRPr="00F17841">
        <w:t xml:space="preserve"> opłat za uczestnictwo w seminarium wynosi:</w:t>
      </w:r>
    </w:p>
    <w:p w14:paraId="6246E5AD" w14:textId="5D7C41D1" w:rsidR="0074508F" w:rsidRDefault="00E00B0C" w:rsidP="00440D9A">
      <w:pPr>
        <w:spacing w:line="360" w:lineRule="auto"/>
        <w:jc w:val="both"/>
      </w:pPr>
      <w:r w:rsidRPr="00F17841">
        <w:t xml:space="preserve">● </w:t>
      </w:r>
      <w:r w:rsidR="0074508F">
        <w:t>uczestnictwo w Warsztatach: 1000 zł netto</w:t>
      </w:r>
      <w:r w:rsidR="008E1050">
        <w:t xml:space="preserve"> </w:t>
      </w:r>
      <w:r w:rsidR="008E1050">
        <w:t>plus 23% vat</w:t>
      </w:r>
      <w:r w:rsidR="008E1050">
        <w:t xml:space="preserve"> (1230 zł brutto)</w:t>
      </w:r>
      <w:r w:rsidR="0074508F">
        <w:t xml:space="preserve">. Ilość uczestników jest ograniczona </w:t>
      </w:r>
      <w:r w:rsidR="008C240F">
        <w:t>a</w:t>
      </w:r>
      <w:r w:rsidR="0074508F">
        <w:t xml:space="preserve"> o udziale decyduj</w:t>
      </w:r>
      <w:r w:rsidR="008C240F">
        <w:t xml:space="preserve">e </w:t>
      </w:r>
      <w:r w:rsidR="0074508F">
        <w:t>kolejność zgłoszeń,</w:t>
      </w:r>
    </w:p>
    <w:p w14:paraId="0806F2F5" w14:textId="494958A1" w:rsidR="0074508F" w:rsidRPr="00DC12E0" w:rsidRDefault="00E00B0C" w:rsidP="0021625A">
      <w:pPr>
        <w:spacing w:line="360" w:lineRule="auto"/>
        <w:jc w:val="both"/>
      </w:pPr>
      <w:r w:rsidRPr="00DC12E0">
        <w:t xml:space="preserve">● </w:t>
      </w:r>
      <w:r w:rsidR="0074508F" w:rsidRPr="00DC12E0">
        <w:t>uczestnictwo w Wykładach: 3000 zł netto</w:t>
      </w:r>
      <w:r w:rsidR="008E1050">
        <w:t xml:space="preserve"> </w:t>
      </w:r>
      <w:r w:rsidR="008E1050">
        <w:t>plus 23% vat</w:t>
      </w:r>
      <w:r w:rsidR="008E1050">
        <w:t xml:space="preserve"> (3690 zł brutto)</w:t>
      </w:r>
      <w:r w:rsidR="0074508F" w:rsidRPr="00DC12E0">
        <w:t>,</w:t>
      </w:r>
    </w:p>
    <w:p w14:paraId="178D6CFB" w14:textId="20D2DEB6" w:rsidR="0074508F" w:rsidRPr="00DC12E0" w:rsidRDefault="0074508F" w:rsidP="0021625A">
      <w:pPr>
        <w:spacing w:line="360" w:lineRule="auto"/>
        <w:jc w:val="both"/>
      </w:pPr>
      <w:r w:rsidRPr="00DC12E0">
        <w:t>● uczestnictwo w</w:t>
      </w:r>
      <w:r w:rsidR="00DC12E0" w:rsidRPr="00DC12E0">
        <w:t xml:space="preserve"> całościowym trzydniowym Szkoleniu: 3600 zł netto</w:t>
      </w:r>
      <w:r w:rsidR="008E1050" w:rsidRPr="008E1050">
        <w:t xml:space="preserve"> </w:t>
      </w:r>
      <w:r w:rsidR="008E1050">
        <w:t>plus 23% vat</w:t>
      </w:r>
      <w:r w:rsidR="008E1050">
        <w:t xml:space="preserve"> (4428 zł brutto)</w:t>
      </w:r>
      <w:r w:rsidR="00DC12E0" w:rsidRPr="00DC12E0">
        <w:t>.</w:t>
      </w:r>
    </w:p>
    <w:p w14:paraId="4EAB321B" w14:textId="4DD175EC" w:rsidR="004331A9" w:rsidRPr="00837E2F" w:rsidRDefault="00837E2F" w:rsidP="00837E2F">
      <w:pPr>
        <w:spacing w:line="360" w:lineRule="auto"/>
        <w:jc w:val="both"/>
        <w:rPr>
          <w:highlight w:val="yellow"/>
        </w:rPr>
      </w:pPr>
      <w:r>
        <w:t>Dla uczestników biorących udział w całościowym trzydniowym Szkoleniu p</w:t>
      </w:r>
      <w:r w:rsidR="004331A9" w:rsidRPr="00DC12E0">
        <w:t>rzewidziany jest rabat w</w:t>
      </w:r>
      <w:r w:rsidR="00BC4342">
        <w:t> </w:t>
      </w:r>
      <w:r w:rsidR="004331A9" w:rsidRPr="00DC12E0">
        <w:t xml:space="preserve">wysokości 400 zł netto </w:t>
      </w:r>
      <w:r w:rsidR="008E1050">
        <w:t xml:space="preserve">plus 23% vat </w:t>
      </w:r>
      <w:r w:rsidR="008E1050">
        <w:t xml:space="preserve">(492 zł brutto) </w:t>
      </w:r>
      <w:r>
        <w:t xml:space="preserve">– warunkiem jest członkostwo w </w:t>
      </w:r>
      <w:r w:rsidR="00E00B0C" w:rsidRPr="00DC12E0">
        <w:t>Polski</w:t>
      </w:r>
      <w:r>
        <w:t>m</w:t>
      </w:r>
      <w:r w:rsidR="00E00B0C" w:rsidRPr="00DC12E0">
        <w:t xml:space="preserve"> Stowarzyszeni</w:t>
      </w:r>
      <w:r>
        <w:t>u</w:t>
      </w:r>
      <w:r w:rsidR="00E00B0C" w:rsidRPr="00DC12E0">
        <w:t xml:space="preserve"> Lekarzy Weterynarii Małych Zwierząt</w:t>
      </w:r>
      <w:r w:rsidR="004331A9" w:rsidRPr="00DC12E0">
        <w:t>.</w:t>
      </w:r>
    </w:p>
    <w:p w14:paraId="7BF05E8C" w14:textId="20D970B0" w:rsidR="0021625A" w:rsidRDefault="004331A9" w:rsidP="0021625A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</w:pPr>
      <w:r>
        <w:t>Istnieje możliwość rabatu w rejestracji sponsorowanej.</w:t>
      </w:r>
    </w:p>
    <w:p w14:paraId="6D33763B" w14:textId="29194749" w:rsidR="00DC12E0" w:rsidRDefault="00DC12E0" w:rsidP="00414823">
      <w:pPr>
        <w:spacing w:after="0" w:line="360" w:lineRule="auto"/>
        <w:jc w:val="both"/>
      </w:pPr>
      <w:r>
        <w:t>4.2. Warunkiem rezerwacji miejsca uczestnictwa w Seminarium jest wpłata kwoty należnej za szkolenie.</w:t>
      </w:r>
    </w:p>
    <w:p w14:paraId="38B575B3" w14:textId="716FB5B1" w:rsidR="00E00B0C" w:rsidRPr="004F5CDA" w:rsidRDefault="00E00B0C" w:rsidP="00414823">
      <w:pPr>
        <w:spacing w:line="360" w:lineRule="auto"/>
        <w:jc w:val="both"/>
      </w:pPr>
      <w:r w:rsidRPr="004F5CDA">
        <w:t>4.</w:t>
      </w:r>
      <w:r w:rsidR="00DC12E0">
        <w:t>3</w:t>
      </w:r>
      <w:r w:rsidRPr="004F5CDA">
        <w:t>.</w:t>
      </w:r>
      <w:r>
        <w:t xml:space="preserve"> Opłata szkoleniowa</w:t>
      </w:r>
      <w:r w:rsidRPr="004F5CDA">
        <w:t xml:space="preserve"> </w:t>
      </w:r>
      <w:r>
        <w:t>zawiera koszt</w:t>
      </w:r>
      <w:r w:rsidRPr="004F5CDA">
        <w:t xml:space="preserve"> materiał</w:t>
      </w:r>
      <w:r>
        <w:t>ów</w:t>
      </w:r>
      <w:r w:rsidRPr="004F5CDA">
        <w:t xml:space="preserve"> szkoleniow</w:t>
      </w:r>
      <w:r>
        <w:t>ych</w:t>
      </w:r>
      <w:r w:rsidRPr="004F5CDA">
        <w:t xml:space="preserve"> </w:t>
      </w:r>
      <w:r>
        <w:t>oraz</w:t>
      </w:r>
      <w:r w:rsidRPr="004F5CDA">
        <w:t xml:space="preserve"> catering.</w:t>
      </w:r>
    </w:p>
    <w:p w14:paraId="24713895" w14:textId="6B066DFD" w:rsidR="00E00B0C" w:rsidRDefault="00E00B0C" w:rsidP="00440D9A">
      <w:pPr>
        <w:spacing w:line="360" w:lineRule="auto"/>
        <w:jc w:val="both"/>
      </w:pPr>
      <w:r w:rsidRPr="004F5CDA">
        <w:t>4.</w:t>
      </w:r>
      <w:r w:rsidR="00DC12E0">
        <w:t>4</w:t>
      </w:r>
      <w:r w:rsidRPr="004F5CDA">
        <w:t xml:space="preserve">. </w:t>
      </w:r>
      <w:r>
        <w:t>Opłata szkoleniowa nie</w:t>
      </w:r>
      <w:r w:rsidRPr="004F5CDA">
        <w:t xml:space="preserve"> </w:t>
      </w:r>
      <w:r>
        <w:t>zawiera kosztu</w:t>
      </w:r>
      <w:r w:rsidRPr="004F5CDA">
        <w:t xml:space="preserve"> dojazdu oraz noclegu Uczestnika. Uczestnik jest zobowiązany do samodzielnego zorganizowania i opłacenia dojazdu oraz noclegu.</w:t>
      </w:r>
    </w:p>
    <w:p w14:paraId="26947CD4" w14:textId="77777777" w:rsidR="00E00B0C" w:rsidRPr="004F5CDA" w:rsidRDefault="00E00B0C" w:rsidP="00440D9A">
      <w:pPr>
        <w:spacing w:line="360" w:lineRule="auto"/>
        <w:jc w:val="both"/>
      </w:pPr>
    </w:p>
    <w:p w14:paraId="29859C8C" w14:textId="77777777" w:rsidR="00E00B0C" w:rsidRPr="00F17841" w:rsidRDefault="00E00B0C" w:rsidP="00440D9A">
      <w:pPr>
        <w:spacing w:line="360" w:lineRule="auto"/>
        <w:jc w:val="both"/>
      </w:pPr>
      <w:r w:rsidRPr="00F17841">
        <w:t>§ 5. Reklamacje</w:t>
      </w:r>
    </w:p>
    <w:p w14:paraId="05D35DF0" w14:textId="77777777" w:rsidR="00E00B0C" w:rsidRPr="00F17841" w:rsidRDefault="00E00B0C" w:rsidP="00C81F30">
      <w:pPr>
        <w:tabs>
          <w:tab w:val="left" w:pos="1276"/>
        </w:tabs>
        <w:spacing w:line="360" w:lineRule="auto"/>
      </w:pPr>
      <w:r w:rsidRPr="00F17841">
        <w:t>5.1. Wszelkie reklamacje Uczestników Szkolenia wobec Organizatora powinny być</w:t>
      </w:r>
      <w:r>
        <w:t xml:space="preserve"> </w:t>
      </w:r>
      <w:r w:rsidRPr="00F17841">
        <w:t>zgłaszane w formie pisemnej osobiście lub listem poleconym za potwierdzeniem odbioru na</w:t>
      </w:r>
      <w:r>
        <w:t xml:space="preserve"> </w:t>
      </w:r>
      <w:r w:rsidRPr="00F17841">
        <w:t>adres siedziby Organizatora nie później niż w terminie 3 dni od zakończenia szkolenia.</w:t>
      </w:r>
      <w:r>
        <w:br/>
      </w:r>
    </w:p>
    <w:p w14:paraId="18C760B6" w14:textId="77777777" w:rsidR="00E00B0C" w:rsidRPr="00F17841" w:rsidRDefault="00E00B0C" w:rsidP="00440D9A">
      <w:pPr>
        <w:spacing w:line="360" w:lineRule="auto"/>
        <w:jc w:val="both"/>
      </w:pPr>
      <w:r w:rsidRPr="00F17841">
        <w:t>§ 6. Postanowienia końcowe</w:t>
      </w:r>
    </w:p>
    <w:p w14:paraId="33D5D326" w14:textId="77777777" w:rsidR="00E00B0C" w:rsidRDefault="00E00B0C" w:rsidP="00440D9A">
      <w:pPr>
        <w:spacing w:line="360" w:lineRule="auto"/>
        <w:jc w:val="both"/>
      </w:pPr>
      <w:r w:rsidRPr="00F17841">
        <w:t>6.1. W przypadku, gdy Szkolenie nie odbędzie się z przyczyn zależnych wyłącznie od</w:t>
      </w:r>
      <w:r>
        <w:t xml:space="preserve"> </w:t>
      </w:r>
      <w:r w:rsidRPr="00F17841">
        <w:t>Organizatora, Organizator zwróci bez zbędnej zwłoki kwotę wpłacona przez Uczestnika na</w:t>
      </w:r>
      <w:r>
        <w:t xml:space="preserve"> </w:t>
      </w:r>
      <w:r w:rsidRPr="00F17841">
        <w:t>wskazane przez niego konta bankowe bez ponoszenia z tego tytułu jakiejkolwiek</w:t>
      </w:r>
      <w:r>
        <w:t xml:space="preserve"> </w:t>
      </w:r>
      <w:r w:rsidRPr="00F17841">
        <w:t>odpowiedzialności odszkodowawczej.</w:t>
      </w:r>
    </w:p>
    <w:p w14:paraId="2D123904" w14:textId="77777777" w:rsidR="00E00B0C" w:rsidRPr="00F17841" w:rsidRDefault="00E00B0C" w:rsidP="008D0C04">
      <w:pPr>
        <w:spacing w:line="360" w:lineRule="auto"/>
        <w:jc w:val="both"/>
      </w:pPr>
      <w:r>
        <w:t>6.2. W przypadku, gdy Szkolenie nie odbędzie się z przyczyn niezależnych od Organizatora, Organizator zwróci bez zbędnej zwłoki kwotę wpłacona przez Uczestnika na wskazane przez niego konta bankowe bez ponoszenia z tego tytułu jakiejkolwiek odpowiedzialności odszkodowawczej.</w:t>
      </w:r>
    </w:p>
    <w:p w14:paraId="2F220A9F" w14:textId="77777777" w:rsidR="00E00B0C" w:rsidRPr="00F17841" w:rsidRDefault="00E00B0C" w:rsidP="00440D9A">
      <w:pPr>
        <w:spacing w:line="360" w:lineRule="auto"/>
        <w:jc w:val="both"/>
      </w:pPr>
      <w:r w:rsidRPr="00F17841">
        <w:lastRenderedPageBreak/>
        <w:t>6.</w:t>
      </w:r>
      <w:r>
        <w:t>3</w:t>
      </w:r>
      <w:r w:rsidRPr="00F17841">
        <w:t>. Przebieg Szkolenia zostanie utrwalony przez Organizatora poprzez stworzenie zapisu</w:t>
      </w:r>
      <w:r>
        <w:t xml:space="preserve"> </w:t>
      </w:r>
      <w:r w:rsidRPr="00F17841">
        <w:t>audiowizualnego lub fotograficznego.</w:t>
      </w:r>
    </w:p>
    <w:p w14:paraId="47FE4A21" w14:textId="77777777" w:rsidR="00E00B0C" w:rsidRPr="00F17841" w:rsidRDefault="00E00B0C" w:rsidP="00440D9A">
      <w:pPr>
        <w:spacing w:line="360" w:lineRule="auto"/>
        <w:jc w:val="both"/>
      </w:pPr>
      <w:r w:rsidRPr="00F17841">
        <w:t>6.</w:t>
      </w:r>
      <w:r>
        <w:t>4</w:t>
      </w:r>
      <w:r w:rsidRPr="00F17841">
        <w:t>. Udział w Szkoleniu jest równoznaczny z wyrażeniem przez Uczestnika zgody do</w:t>
      </w:r>
      <w:r>
        <w:t xml:space="preserve"> </w:t>
      </w:r>
      <w:r w:rsidRPr="00F17841">
        <w:t>wykorzystania jego wizerunku do nagrań i zdjęć oraz wyrażeniem przez Uczestnika zgody na</w:t>
      </w:r>
      <w:r>
        <w:t xml:space="preserve"> </w:t>
      </w:r>
      <w:r w:rsidRPr="00F17841">
        <w:t>komercyjne ich rozpowszechnianie.</w:t>
      </w:r>
    </w:p>
    <w:p w14:paraId="016EC210" w14:textId="77777777" w:rsidR="00E00B0C" w:rsidRPr="00F17841" w:rsidRDefault="00E00B0C" w:rsidP="00440D9A">
      <w:pPr>
        <w:spacing w:line="360" w:lineRule="auto"/>
        <w:jc w:val="both"/>
      </w:pPr>
      <w:r w:rsidRPr="00F17841">
        <w:t>6.</w:t>
      </w:r>
      <w:r>
        <w:t>5</w:t>
      </w:r>
      <w:r w:rsidRPr="00F17841">
        <w:t>. Wszelkie spory mogące wyniknąć z tytułu uczestnictwa w Szkolenia będą</w:t>
      </w:r>
      <w:r>
        <w:t xml:space="preserve"> </w:t>
      </w:r>
      <w:r w:rsidRPr="00F17841">
        <w:t>rozstrzygane przez sąd właściwy dla siedziby Organizatora.</w:t>
      </w:r>
    </w:p>
    <w:p w14:paraId="11178CC6" w14:textId="77777777" w:rsidR="00E00B0C" w:rsidRPr="00F17841" w:rsidRDefault="00E00B0C" w:rsidP="00440D9A">
      <w:pPr>
        <w:spacing w:line="360" w:lineRule="auto"/>
        <w:jc w:val="both"/>
      </w:pPr>
      <w:r w:rsidRPr="00F17841">
        <w:t>6.</w:t>
      </w:r>
      <w:r>
        <w:t>6</w:t>
      </w:r>
      <w:r w:rsidRPr="00F17841">
        <w:t>. Organizator zastrzega sobie prawo zmiany rozkładu godzinowego zajęć.</w:t>
      </w:r>
    </w:p>
    <w:p w14:paraId="4F803ACE" w14:textId="77777777" w:rsidR="00E00B0C" w:rsidRPr="00F17841" w:rsidRDefault="00E00B0C" w:rsidP="00440D9A">
      <w:pPr>
        <w:spacing w:line="360" w:lineRule="auto"/>
        <w:jc w:val="both"/>
      </w:pPr>
      <w:r w:rsidRPr="00F17841">
        <w:t>6.</w:t>
      </w:r>
      <w:r>
        <w:t>7</w:t>
      </w:r>
      <w:r w:rsidRPr="00F17841">
        <w:t>. Organizator zastrzega sobie prawo do odwołania wydarzenia w przypadku braku</w:t>
      </w:r>
      <w:r>
        <w:t xml:space="preserve"> </w:t>
      </w:r>
      <w:r w:rsidRPr="00F17841">
        <w:t>minimalnej liczby uczestników (27 osób) zgłoszonych do dnia 1 listopada.</w:t>
      </w:r>
    </w:p>
    <w:p w14:paraId="055CE2FE" w14:textId="77777777" w:rsidR="00E00B0C" w:rsidRPr="00F17841" w:rsidRDefault="00E00B0C" w:rsidP="00440D9A">
      <w:pPr>
        <w:spacing w:line="360" w:lineRule="auto"/>
        <w:jc w:val="both"/>
      </w:pPr>
      <w:r w:rsidRPr="00F17841">
        <w:t>6.</w:t>
      </w:r>
      <w:r>
        <w:t>8</w:t>
      </w:r>
      <w:r w:rsidRPr="00F17841">
        <w:t>. W sprawach nieuregulowanych niniejszym Regulaminem zastosowanie mają przepisy</w:t>
      </w:r>
      <w:r>
        <w:t xml:space="preserve"> </w:t>
      </w:r>
      <w:r w:rsidRPr="00F17841">
        <w:t>Kodeksu Cywilnego.</w:t>
      </w:r>
    </w:p>
    <w:p w14:paraId="577CE684" w14:textId="77777777" w:rsidR="00E00B0C" w:rsidRPr="00F17841" w:rsidRDefault="00E00B0C" w:rsidP="00440D9A">
      <w:pPr>
        <w:spacing w:line="360" w:lineRule="auto"/>
        <w:jc w:val="both"/>
      </w:pPr>
      <w:r w:rsidRPr="00F17841">
        <w:t>6.</w:t>
      </w:r>
      <w:r>
        <w:t>9</w:t>
      </w:r>
      <w:r w:rsidRPr="00F17841">
        <w:t>. Zgodnie z Ustawą z dnia 10 maja 2018 r. o ochronie danych osobowych 1</w:t>
      </w:r>
      <w:r>
        <w:t xml:space="preserve"> </w:t>
      </w:r>
      <w:r w:rsidRPr="00F17841">
        <w:t>(Dz. U. 2018</w:t>
      </w:r>
      <w:r>
        <w:t xml:space="preserve"> </w:t>
      </w:r>
      <w:r w:rsidRPr="00F17841">
        <w:t>poz. 1000 ) Organizator Szkolenia nie przekazuje, nie sprzedaje i nie użycza</w:t>
      </w:r>
      <w:r>
        <w:t xml:space="preserve"> </w:t>
      </w:r>
      <w:r w:rsidRPr="00F17841">
        <w:t>zgromadzonych danych osobowych Uczestników innym osobom lub instytucjom. Dane</w:t>
      </w:r>
      <w:r>
        <w:t xml:space="preserve"> </w:t>
      </w:r>
      <w:r w:rsidRPr="00F17841">
        <w:t>osobowe podane przez Uczestnika są traktowane jako informacje poufne i służą tylko i</w:t>
      </w:r>
      <w:r>
        <w:t xml:space="preserve"> </w:t>
      </w:r>
      <w:r w:rsidRPr="00F17841">
        <w:t>wyłącznie do celów komunikacji pomiędzy Uczestnikiem a</w:t>
      </w:r>
      <w:r>
        <w:t> </w:t>
      </w:r>
      <w:r w:rsidRPr="00F17841">
        <w:t>Organizatorem Szkolenia.</w:t>
      </w:r>
    </w:p>
    <w:p w14:paraId="6DA4314A" w14:textId="77777777" w:rsidR="00E00B0C" w:rsidRPr="00F17841" w:rsidRDefault="00E00B0C" w:rsidP="00440D9A">
      <w:pPr>
        <w:spacing w:line="360" w:lineRule="auto"/>
        <w:jc w:val="both"/>
      </w:pPr>
      <w:r w:rsidRPr="00F17841">
        <w:t>Szkolenie ma charakter zamknięty i nie stanowi imprezy masowej w rozumieniu Ustawy z</w:t>
      </w:r>
      <w:r>
        <w:t xml:space="preserve"> </w:t>
      </w:r>
      <w:r w:rsidRPr="00F17841">
        <w:t>dnia 23 marca 2009 roku o bezpieczeństwie imprez masowych (Dz.U. 2009 nr 62, poz. 504).</w:t>
      </w:r>
    </w:p>
    <w:sectPr w:rsidR="00E00B0C" w:rsidRPr="00F17841" w:rsidSect="005D5E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FEB37" w14:textId="77777777" w:rsidR="00680712" w:rsidRDefault="00680712" w:rsidP="00A464CE">
      <w:pPr>
        <w:spacing w:after="0" w:line="240" w:lineRule="auto"/>
      </w:pPr>
      <w:r>
        <w:separator/>
      </w:r>
    </w:p>
  </w:endnote>
  <w:endnote w:type="continuationSeparator" w:id="0">
    <w:p w14:paraId="0B80854E" w14:textId="77777777" w:rsidR="00680712" w:rsidRDefault="00680712" w:rsidP="00A4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D55D0" w14:textId="77777777" w:rsidR="00E00B0C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0B0C">
      <w:rPr>
        <w:noProof/>
      </w:rPr>
      <w:t>1</w:t>
    </w:r>
    <w:r>
      <w:rPr>
        <w:noProof/>
      </w:rPr>
      <w:fldChar w:fldCharType="end"/>
    </w:r>
  </w:p>
  <w:p w14:paraId="6AF20FFC" w14:textId="77777777" w:rsidR="00E00B0C" w:rsidRDefault="00E00B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02899" w14:textId="77777777" w:rsidR="00680712" w:rsidRDefault="00680712" w:rsidP="00A464CE">
      <w:pPr>
        <w:spacing w:after="0" w:line="240" w:lineRule="auto"/>
      </w:pPr>
      <w:r>
        <w:separator/>
      </w:r>
    </w:p>
  </w:footnote>
  <w:footnote w:type="continuationSeparator" w:id="0">
    <w:p w14:paraId="629C897C" w14:textId="77777777" w:rsidR="00680712" w:rsidRDefault="00680712" w:rsidP="00A46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64553"/>
    <w:multiLevelType w:val="hybridMultilevel"/>
    <w:tmpl w:val="879E37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734A7C"/>
    <w:multiLevelType w:val="hybridMultilevel"/>
    <w:tmpl w:val="737A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C129B"/>
    <w:multiLevelType w:val="hybridMultilevel"/>
    <w:tmpl w:val="CCE03B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EE50E0"/>
    <w:multiLevelType w:val="hybridMultilevel"/>
    <w:tmpl w:val="BA90C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96E5D"/>
    <w:multiLevelType w:val="hybridMultilevel"/>
    <w:tmpl w:val="50A8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7BBA"/>
    <w:multiLevelType w:val="hybridMultilevel"/>
    <w:tmpl w:val="758CFF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0002541">
    <w:abstractNumId w:val="0"/>
  </w:num>
  <w:num w:numId="2" w16cid:durableId="1004867001">
    <w:abstractNumId w:val="2"/>
  </w:num>
  <w:num w:numId="3" w16cid:durableId="543296430">
    <w:abstractNumId w:val="5"/>
  </w:num>
  <w:num w:numId="4" w16cid:durableId="1507598867">
    <w:abstractNumId w:val="4"/>
  </w:num>
  <w:num w:numId="5" w16cid:durableId="1820926029">
    <w:abstractNumId w:val="3"/>
  </w:num>
  <w:num w:numId="6" w16cid:durableId="1605922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2D"/>
    <w:rsid w:val="00015322"/>
    <w:rsid w:val="000D1C2D"/>
    <w:rsid w:val="000D1D98"/>
    <w:rsid w:val="0015676A"/>
    <w:rsid w:val="001954F1"/>
    <w:rsid w:val="0021625A"/>
    <w:rsid w:val="00253C2A"/>
    <w:rsid w:val="003306B2"/>
    <w:rsid w:val="003329CC"/>
    <w:rsid w:val="00362C43"/>
    <w:rsid w:val="003C02B5"/>
    <w:rsid w:val="00414823"/>
    <w:rsid w:val="004331A9"/>
    <w:rsid w:val="00440D9A"/>
    <w:rsid w:val="00464FBC"/>
    <w:rsid w:val="004776EA"/>
    <w:rsid w:val="004925E9"/>
    <w:rsid w:val="004F5CDA"/>
    <w:rsid w:val="00511ADE"/>
    <w:rsid w:val="005D5E31"/>
    <w:rsid w:val="005E7256"/>
    <w:rsid w:val="00643254"/>
    <w:rsid w:val="00655901"/>
    <w:rsid w:val="00680712"/>
    <w:rsid w:val="006C1A67"/>
    <w:rsid w:val="0074508F"/>
    <w:rsid w:val="0077658D"/>
    <w:rsid w:val="00837E2F"/>
    <w:rsid w:val="008C240F"/>
    <w:rsid w:val="008D0C04"/>
    <w:rsid w:val="008E1050"/>
    <w:rsid w:val="009379E5"/>
    <w:rsid w:val="009B3A29"/>
    <w:rsid w:val="00A464CE"/>
    <w:rsid w:val="00AD64F0"/>
    <w:rsid w:val="00B73373"/>
    <w:rsid w:val="00BA0166"/>
    <w:rsid w:val="00BA016B"/>
    <w:rsid w:val="00BC4342"/>
    <w:rsid w:val="00C25D31"/>
    <w:rsid w:val="00C81F30"/>
    <w:rsid w:val="00CB7609"/>
    <w:rsid w:val="00DC12E0"/>
    <w:rsid w:val="00E00B0C"/>
    <w:rsid w:val="00E72748"/>
    <w:rsid w:val="00F17841"/>
    <w:rsid w:val="00F53A95"/>
    <w:rsid w:val="00F53AFE"/>
    <w:rsid w:val="00F97B04"/>
    <w:rsid w:val="00FA5D8F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6CDE0"/>
  <w15:docId w15:val="{C8614D1D-0B5D-4C5F-8E70-EC3A8D5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9E5"/>
    <w:pPr>
      <w:spacing w:after="160" w:line="259" w:lineRule="auto"/>
    </w:pPr>
    <w:rPr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D1D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4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64C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64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7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Szkolenia Mikołajki Onkologiczne</vt:lpstr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Szkolenia Mikołajki Onkologiczne</dc:title>
  <dc:subject/>
  <dc:creator>Jaroslaw Balcerzak</dc:creator>
  <cp:keywords/>
  <dc:description/>
  <cp:lastModifiedBy>Biuro Kochanowskiego</cp:lastModifiedBy>
  <cp:revision>14</cp:revision>
  <dcterms:created xsi:type="dcterms:W3CDTF">2024-04-03T08:36:00Z</dcterms:created>
  <dcterms:modified xsi:type="dcterms:W3CDTF">2024-05-28T13:23:00Z</dcterms:modified>
</cp:coreProperties>
</file>